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7F" w:rsidRPr="006F4E7F" w:rsidRDefault="006F4E7F" w:rsidP="006F4E7F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6F4E7F" w:rsidRPr="006F4E7F" w:rsidRDefault="006F4E7F" w:rsidP="006F4E7F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6FCF" w:rsidRPr="00DE1D6D" w:rsidRDefault="000A1D33" w:rsidP="006F4E7F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lastRenderedPageBreak/>
        <w:t>ПОЯСНИТЕЛЬНАЯ ЗАПИСКА</w:t>
      </w:r>
    </w:p>
    <w:p w:rsidR="00DF6FCF" w:rsidRPr="00F05DB3" w:rsidRDefault="000A1D33" w:rsidP="006F4E7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начального общего образования для обучающихся 1–4-х 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DF6FCF" w:rsidRPr="00F05DB3" w:rsidRDefault="000A1D33" w:rsidP="006F4E7F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В.В.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Алеева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 w:rsidP="00DE1D6D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«Музыка» для обучающихся на уровне основного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Целью реализации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данной программы является воспитание музыкальной культуры как части всей духовной культуры обучающихся через: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 в единстве эмоциональной и познавательной сфер;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ребенка, развитие внутренней мотивации к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цели обеспечивает решение учебно-методических </w:t>
      </w: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культуры осознанного восприятия музыкальных образов;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приобщение к общечеловеческим духовным ценностям через собственный внутренний опыт эмоционального переживания;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ассоциативного мышления и продуктивного воображения;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введение ребенка в искусство через разнообразие видов музыкальной деятельности, в том числе: слушание (воспитание грамотного слушателя), исполнение (пение, игра на доступных музыкальных инструментах), сочинение (элементы импровизации, композиции, аранжировки), музыкальное движение (пластическое интонирование, танец, двигательное моделирование и др.), исследовательские и творческие проекты;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DF6FCF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других стран, культур, времен и народов.</w:t>
      </w:r>
    </w:p>
    <w:p w:rsidR="00217319" w:rsidRPr="00F05DB3" w:rsidRDefault="00217319" w:rsidP="00217319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Изучение предмета «Музыка» предполагает активную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социо-культурную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«Литературное чтение»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1-4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кл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ассах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,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68часов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0,5 часов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F6FCF" w:rsidRPr="00DE1D6D" w:rsidRDefault="000A1D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871"/>
        <w:gridCol w:w="3274"/>
        <w:gridCol w:w="1901"/>
        <w:gridCol w:w="1635"/>
      </w:tblGrid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Годиздания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Дляучителя</w:t>
            </w:r>
            <w:proofErr w:type="spellEnd"/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31F6" w:rsidRPr="00F05DB3" w:rsidRDefault="003E31F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C50A26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Музыка.1–4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Рабочаяпрограмма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F05DB3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C50A26">
            <w:r>
              <w:rPr>
                <w:lang w:val="ru-RU"/>
              </w:rPr>
              <w:t>Просвещение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Дляобучающихся</w:t>
            </w:r>
            <w:proofErr w:type="spellEnd"/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1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Рабочаятетрадь</w:t>
            </w:r>
            <w:proofErr w:type="spellEnd"/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 xml:space="preserve">Е.Д. Критская,                                            Г.П. Сергеева, </w:t>
            </w:r>
            <w:proofErr w:type="spellStart"/>
            <w:r w:rsidRPr="0074768C">
              <w:rPr>
                <w:lang w:val="ru-RU"/>
              </w:rPr>
              <w:t>Т.С.Шмагина</w:t>
            </w:r>
            <w:proofErr w:type="spellEnd"/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</w:tbl>
    <w:p w:rsidR="006F4E7F" w:rsidRDefault="006F4E7F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E31F6" w:rsidRDefault="008B5286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1</w:t>
      </w:r>
      <w:r w:rsidR="009301A7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3E31F6" w:rsidRPr="009301A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301420" w:rsidRDefault="00301420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 класс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«МУЗЫКА В ЖИЗНИ ЧЕЛОВЕКА»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Красота и вдохновение.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Музыкальное единство людей — хор. Гимн Чеченской Республики.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пейзажи.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портреты.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Какой же праздник без музыки?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 на войне, музыка о войне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Default="00301420" w:rsidP="00301420">
      <w:pPr>
        <w:pStyle w:val="a4"/>
        <w:spacing w:before="0" w:beforeAutospacing="0" w:after="125" w:afterAutospacing="0"/>
        <w:ind w:right="2" w:firstLine="284"/>
      </w:pPr>
      <w:r>
        <w:rPr>
          <w:color w:val="000000"/>
        </w:rPr>
        <w:t>(призывная кварта, пунктирный ритм, тембры малого барабана, трубы и т. д.)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«НАРОДНАЯ МУЗЫКА РОССИИ»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Край, в котором ты живёшь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color w:val="000000"/>
        </w:rPr>
        <w:t>Музыкальные традиции малой Родины. Песни, обряды, музыкальные инструменты. 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i/>
          <w:iCs/>
          <w:color w:val="000000"/>
        </w:rPr>
        <w:t>Русский фольклор.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>
        <w:rPr>
          <w:color w:val="000000"/>
        </w:rPr>
        <w:t>заклички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потешки</w:t>
      </w:r>
      <w:proofErr w:type="spellEnd"/>
      <w:r>
        <w:rPr>
          <w:color w:val="000000"/>
        </w:rPr>
        <w:t>, считалки, прибаутки)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Русские народные музыкальные инструменты.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Инструментальные наигрыши. Плясовые мелодии.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Сказки, мифы и легенды</w:t>
      </w:r>
    </w:p>
    <w:p w:rsidR="00301420" w:rsidRDefault="00301420" w:rsidP="00301420">
      <w:pPr>
        <w:pStyle w:val="a4"/>
        <w:spacing w:before="0" w:beforeAutospacing="0" w:after="120" w:afterAutospacing="0"/>
        <w:ind w:right="2" w:firstLine="284"/>
      </w:pPr>
      <w:r>
        <w:rPr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proofErr w:type="spellStart"/>
      <w:r>
        <w:rPr>
          <w:b/>
          <w:bCs/>
          <w:color w:val="000000"/>
        </w:rPr>
        <w:t>Mодуль</w:t>
      </w:r>
      <w:proofErr w:type="spellEnd"/>
      <w:r>
        <w:rPr>
          <w:b/>
          <w:bCs/>
          <w:color w:val="000000"/>
        </w:rPr>
        <w:t xml:space="preserve"> «МУЗЫКАЛЬНАЯ ГРАМОТА»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Весь мир звучит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Звукоряд.</w:t>
      </w:r>
    </w:p>
    <w:p w:rsidR="00301420" w:rsidRDefault="00301420" w:rsidP="00301420">
      <w:pPr>
        <w:pStyle w:val="a4"/>
        <w:spacing w:before="0" w:beforeAutospacing="0" w:after="3" w:afterAutospacing="0"/>
        <w:ind w:right="4188" w:firstLine="284"/>
      </w:pPr>
      <w:r>
        <w:rPr>
          <w:color w:val="000000"/>
        </w:rPr>
        <w:t xml:space="preserve">Нотный стан, скрипичный ключ. Ноты первой октавы </w:t>
      </w:r>
      <w:r>
        <w:rPr>
          <w:i/>
          <w:iCs/>
          <w:color w:val="000000"/>
        </w:rPr>
        <w:t>Ритм.</w:t>
      </w:r>
    </w:p>
    <w:p w:rsidR="00301420" w:rsidRDefault="00301420" w:rsidP="00301420">
      <w:pPr>
        <w:pStyle w:val="a4"/>
        <w:spacing w:before="0" w:beforeAutospacing="0" w:after="3" w:afterAutospacing="0"/>
        <w:ind w:right="114" w:firstLine="284"/>
      </w:pPr>
      <w:r>
        <w:rPr>
          <w:color w:val="000000"/>
        </w:rPr>
        <w:t xml:space="preserve">Звуки длинные и короткие (восьмые и четвертные длительности), такт, тактовая черта </w:t>
      </w:r>
      <w:r>
        <w:rPr>
          <w:i/>
          <w:iCs/>
          <w:color w:val="000000"/>
        </w:rPr>
        <w:t>Ритмический рисунок.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lastRenderedPageBreak/>
        <w:t>Высота звуков.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 xml:space="preserve">Регистры. Ноты певческого диапазона. Расположение нот на клавиатуре. Знаки </w:t>
      </w:r>
      <w:r w:rsidR="006F4E7F">
        <w:rPr>
          <w:color w:val="000000"/>
        </w:rPr>
        <w:t>альтерации. (</w:t>
      </w:r>
      <w:r>
        <w:rPr>
          <w:color w:val="000000"/>
        </w:rPr>
        <w:t>диезы, бемоли, бекары).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"КЛАССИЧЕСКАЯ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Композиторы — детям.</w:t>
      </w:r>
    </w:p>
    <w:p w:rsidR="00301420" w:rsidRDefault="00301420" w:rsidP="006F4E7F">
      <w:pPr>
        <w:pStyle w:val="a4"/>
        <w:spacing w:before="0" w:beforeAutospacing="0" w:after="3" w:afterAutospacing="0"/>
        <w:ind w:right="1360" w:firstLine="284"/>
        <w:jc w:val="both"/>
      </w:pPr>
      <w:r>
        <w:rPr>
          <w:color w:val="000000"/>
        </w:rPr>
        <w:t xml:space="preserve">Детская музыка П. И. Чайковского, С. С. Прокофьева, Д. Б. </w:t>
      </w:r>
      <w:proofErr w:type="spellStart"/>
      <w:r>
        <w:rPr>
          <w:color w:val="000000"/>
        </w:rPr>
        <w:t>Кабалевского</w:t>
      </w:r>
      <w:proofErr w:type="spellEnd"/>
      <w:r>
        <w:rPr>
          <w:color w:val="000000"/>
        </w:rPr>
        <w:t xml:space="preserve"> и др. Понятие </w:t>
      </w:r>
      <w:proofErr w:type="spellStart"/>
      <w:r>
        <w:rPr>
          <w:color w:val="000000"/>
        </w:rPr>
        <w:t>жанра.Песня</w:t>
      </w:r>
      <w:proofErr w:type="spellEnd"/>
      <w:r>
        <w:rPr>
          <w:color w:val="000000"/>
        </w:rPr>
        <w:t xml:space="preserve">, танец, марш </w:t>
      </w:r>
      <w:r>
        <w:rPr>
          <w:i/>
          <w:iCs/>
          <w:color w:val="000000"/>
        </w:rPr>
        <w:t>Оркестр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proofErr w:type="spellStart"/>
      <w:r>
        <w:rPr>
          <w:color w:val="000000"/>
        </w:rPr>
        <w:t>АднанШахбулатов</w:t>
      </w:r>
      <w:proofErr w:type="spellEnd"/>
      <w:r>
        <w:rPr>
          <w:color w:val="000000"/>
        </w:rPr>
        <w:t xml:space="preserve"> «Мой город», </w:t>
      </w:r>
    </w:p>
    <w:p w:rsidR="00301420" w:rsidRDefault="00301420" w:rsidP="006F4E7F">
      <w:pPr>
        <w:pStyle w:val="a4"/>
        <w:spacing w:before="0" w:beforeAutospacing="0" w:after="10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Форте</w:t>
      </w:r>
      <w:r>
        <w:rPr>
          <w:rFonts w:ascii="Calibri" w:hAnsi="Calibri"/>
          <w:color w:val="000000"/>
          <w:sz w:val="25"/>
          <w:szCs w:val="25"/>
        </w:rPr>
        <w:t>​</w:t>
      </w:r>
      <w:r>
        <w:rPr>
          <w:i/>
          <w:iCs/>
          <w:color w:val="000000"/>
        </w:rPr>
        <w:t>пиано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</w:t>
      </w:r>
      <w:proofErr w:type="spellStart"/>
      <w:r>
        <w:rPr>
          <w:color w:val="000000"/>
        </w:rPr>
        <w:t>атор</w:t>
      </w:r>
      <w:proofErr w:type="spellEnd"/>
      <w:r>
        <w:rPr>
          <w:color w:val="000000"/>
        </w:rPr>
        <w:t>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Флейта.</w:t>
      </w:r>
    </w:p>
    <w:p w:rsidR="00301420" w:rsidRDefault="00301420" w:rsidP="006F4E7F">
      <w:pPr>
        <w:pStyle w:val="a4"/>
        <w:spacing w:before="0" w:beforeAutospacing="0" w:after="3" w:afterAutospacing="0"/>
        <w:ind w:right="870" w:firstLine="284"/>
        <w:jc w:val="both"/>
      </w:pPr>
      <w:r>
        <w:rPr>
          <w:color w:val="000000"/>
        </w:rPr>
        <w:t xml:space="preserve">Предки современной флейты. Легенда о нимфе </w:t>
      </w:r>
      <w:proofErr w:type="spellStart"/>
      <w:r>
        <w:rPr>
          <w:color w:val="000000"/>
        </w:rPr>
        <w:t>Сиринкс</w:t>
      </w:r>
      <w:proofErr w:type="spellEnd"/>
      <w:r>
        <w:rPr>
          <w:color w:val="000000"/>
        </w:rPr>
        <w:t>. Музыка для флейты соло, флейты в сопровождении фортепиано, оркестра.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Скрипка, виолончель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"ДУХОВНАЯ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Песни верующих.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НАРОДОВ МИРА"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 наших соседей.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ТЕАТРА И КИНО"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Музыкальная сказка на сцене, на экране.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  <w:rPr>
          <w:color w:val="000000"/>
        </w:rPr>
      </w:pPr>
      <w:r>
        <w:rPr>
          <w:color w:val="000000"/>
        </w:rPr>
        <w:t>Характеры персонажей, отражённые в музыке. Тембр голоса. Соло. Хор, ансамбль.</w:t>
      </w:r>
    </w:p>
    <w:p w:rsidR="00F9102D" w:rsidRPr="00F9102D" w:rsidRDefault="00F9102D" w:rsidP="006F4E7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F9102D" w:rsidRP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— игра звуками. Танец — искусство и радость движения. Примеры популярных танцев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Другие гимны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F9102D" w:rsidRDefault="00F9102D" w:rsidP="00F9102D">
      <w:pPr>
        <w:spacing w:before="0" w:beforeAutospacing="0" w:after="84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Музыка —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временно́е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искусство. Погружение в поток музыкального звучания. Музыкальные образы движения, изменения и развития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Mодуль</w:t>
      </w:r>
      <w:proofErr w:type="spellEnd"/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Мелодия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Мотив, музыкальная фраза.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Поступенное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плавное движение мелодии, скачки. Мелодический рисунок.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Аккомпанемент. Остинато. Вступление, заключение, проигрыш.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F9102D" w:rsidRDefault="00F9102D" w:rsidP="00F9102D">
      <w:pPr>
        <w:spacing w:before="0" w:beforeAutospacing="0" w:after="153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Понятие лада. Семиступенные лады мажор и минор. Краска звучания.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Ступеневый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состав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Симфонический оркестр. Тембры, группы инструментов. Симфония, симфоническая картина.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«ДУХОВНАЯ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Звучание храма</w:t>
      </w:r>
    </w:p>
    <w:p w:rsidR="00F9102D" w:rsidRPr="00F9102D" w:rsidRDefault="00F9102D" w:rsidP="00F9102D">
      <w:pPr>
        <w:spacing w:before="0" w:beforeAutospacing="0" w:after="27" w:afterAutospacing="0"/>
        <w:ind w:left="-15" w:right="225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Колокольность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музыке русских композиторов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Песни верующих</w:t>
      </w:r>
    </w:p>
    <w:p w:rsidR="00F9102D" w:rsidRPr="00F9102D" w:rsidRDefault="00F9102D" w:rsidP="00F9102D">
      <w:pPr>
        <w:spacing w:before="0" w:beforeAutospacing="0" w:after="145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композиторовклассиков</w:t>
      </w:r>
      <w:proofErr w:type="spellEnd"/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Русские народные песни (трудовые, солдатские, хороводные и др.). Детский фольклор (игровые,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заклички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потешки</w:t>
      </w:r>
      <w:proofErr w:type="spellEnd"/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считалки, прибаутки)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217319" w:rsidRDefault="00F9102D" w:rsidP="00217319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 класс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портреты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«МУЗЫКАЛЬНАЯ ГРАМОТА»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Размер 6/8. Нота с точкой. Шестнадцатые. Пунктирный ритм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Предки современной флейты. Легенда о нимфе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Сиринкс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Музыка для флейты соло, флейты в сопровождении фортепиано, оркестра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Патриотическая и народная тема в театре и кино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Балет. Хореография — искусство танца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др.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Особенности джаза: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импровизационность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0" w:afterAutospacing="0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4 класс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«МУЗЫКА В ЖИЗНИ ЧЕЛОВЕКА»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Танцы, игры и веселье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— игра звуками. Танец — искусство и радость движения. Примеры популярных танцев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proofErr w:type="spellStart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одуль</w:t>
      </w:r>
      <w:proofErr w:type="spellEnd"/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«МУЗЫКАЛЬНАЯ ГРАМОТА»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Мелодия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Мотив, музыкальная фраза.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Поступенное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, плавное движение мелодии, скачки. Мелодический рисунок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Интервалы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Вариации</w:t>
      </w:r>
    </w:p>
    <w:p w:rsidR="008E717F" w:rsidRPr="008E717F" w:rsidRDefault="008E717F" w:rsidP="008E717F">
      <w:pPr>
        <w:spacing w:before="0" w:beforeAutospacing="0" w:after="153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Варьирование как принцип развития. Тема. Вариации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Симфоническая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Детская музыка П. И. Чайковского, С. С. Прокофьева, Д. Б.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Кабалевского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 Понятие жанра.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танец, марш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Инструментальная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Мастерство исполнителя</w:t>
      </w:r>
    </w:p>
    <w:p w:rsidR="008E717F" w:rsidRPr="008E717F" w:rsidRDefault="008E717F" w:rsidP="008E717F">
      <w:pPr>
        <w:spacing w:before="0" w:beforeAutospacing="0" w:after="148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Звучание храма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25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приговорки.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Колокольность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в музыке русских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«НАРОДНАЯ МУЗЫКА РОССИИ»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Жанры музыкального фольклора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народные музыкальные инструменты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музыкальные инструменты (балалайка, рожок, свирель, гусл</w:t>
      </w:r>
      <w:bookmarkStart w:id="0" w:name="_GoBack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и, гармонь, ложки).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Инструментальные наигрыши. Плясовые мелодии</w:t>
      </w:r>
    </w:p>
    <w:p w:rsidR="008E717F" w:rsidRPr="008E717F" w:rsidRDefault="008E717F" w:rsidP="006F4E7F">
      <w:pPr>
        <w:spacing w:before="0" w:beforeAutospacing="0" w:after="36" w:afterAutospacing="0" w:line="259" w:lineRule="auto"/>
        <w:ind w:left="17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Первые артисты, народный театр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Скоморохи. Ярмарочный балаган. Вертеп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 в творчестве профессиональных музыкантов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Сказки, мифы и легенды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Народные праздники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Сюжет музыкального спектакля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Контрастные образы, лейтмотивы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Балет. Хореография — искусство танца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Оперетта, мюзикл</w:t>
      </w:r>
    </w:p>
    <w:p w:rsidR="008E717F" w:rsidRPr="008E717F" w:rsidRDefault="008E717F" w:rsidP="006F4E7F">
      <w:pPr>
        <w:spacing w:before="0" w:beforeAutospacing="0" w:after="149" w:afterAutospacing="0" w:line="265" w:lineRule="auto"/>
        <w:ind w:left="-15" w:right="960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История возникновения и особенности жанра. Отдельные номера из оперетт И. Штрауса, И. Кальмана, мюзиклов Р.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Роджерса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, Ф.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Лоу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и др.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Современные обработки классической музыки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lastRenderedPageBreak/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НАРОДОВ МИРА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наших соседей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Кавказские мелодии и ритмы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129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Музыкальные традиции и праздники, народные инструменты и жанры. Композиторы и </w:t>
      </w:r>
      <w:proofErr w:type="spellStart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музыкантыисполнители</w:t>
      </w:r>
      <w:proofErr w:type="spellEnd"/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Японии и Китая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Средней Азии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Казахстана, Киргизии, и других стран региона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Певец своего народа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Диалог культур</w:t>
      </w:r>
    </w:p>
    <w:p w:rsidR="008B5286" w:rsidRDefault="008E717F" w:rsidP="006F4E7F">
      <w:pPr>
        <w:spacing w:before="0" w:beforeAutospacing="0" w:after="27" w:afterAutospacing="0"/>
        <w:ind w:left="-15" w:right="884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bookmarkEnd w:id="0"/>
    <w:p w:rsidR="008E717F" w:rsidRDefault="008E717F" w:rsidP="008B5286">
      <w:pPr>
        <w:spacing w:before="0" w:beforeAutospacing="0" w:after="27" w:afterAutospacing="0"/>
        <w:ind w:left="-15" w:right="884" w:firstLine="180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837BE" w:rsidRPr="008B5286" w:rsidRDefault="001837B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t>1. ПЛАНИРУЕМЫЕ РЕЗУЛЬТАТЫ ОСВОЕНИЯ УЧЕБНОГО ПРЕДМЕТА</w:t>
      </w:r>
    </w:p>
    <w:p w:rsidR="001837BE" w:rsidRPr="00490A82" w:rsidRDefault="001837BE" w:rsidP="001837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Гражданско-патриотическоговоспитания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признаниеиндивидуальностикаждогочеловека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837BE" w:rsidRPr="00F05DB3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Ценностинаучногопознания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837BE" w:rsidRPr="00F05DB3" w:rsidRDefault="001837BE" w:rsidP="001837BE">
      <w:pPr>
        <w:numPr>
          <w:ilvl w:val="0"/>
          <w:numId w:val="10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Овладение универсальными познавательными действиями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Базовые логические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Базовыеисследовательскиедействия</w:t>
      </w:r>
      <w:proofErr w:type="spellEnd"/>
      <w:r w:rsidRPr="008B5286">
        <w:t>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6F4E7F">
        <w:rPr>
          <w:lang w:val="ru-RU"/>
        </w:rPr>
        <w:t>музицирования</w:t>
      </w:r>
      <w:proofErr w:type="spellEnd"/>
      <w:r w:rsidRPr="006F4E7F">
        <w:rPr>
          <w:lang w:val="ru-RU"/>
        </w:rPr>
        <w:t>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Работа</w:t>
      </w:r>
      <w:proofErr w:type="spellEnd"/>
      <w:r w:rsidRPr="008B5286">
        <w:t xml:space="preserve"> с </w:t>
      </w:r>
      <w:proofErr w:type="spellStart"/>
      <w:r w:rsidRPr="008B5286">
        <w:t>информацией</w:t>
      </w:r>
      <w:proofErr w:type="spellEnd"/>
      <w:r w:rsidRPr="008B5286">
        <w:t>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выбирать источник получения информации;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музыкальные тексты (акустические и нотные) по предложенному учителем алгоритму;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самостоятельно создавать схемы, таблицы для представления информации.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коммуникативными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Невербальная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Вербальнаякоммуникация</w:t>
      </w:r>
      <w:proofErr w:type="spellEnd"/>
      <w:r w:rsidRPr="008B5286">
        <w:t>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признавать возможность существования разных точек зрения;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корректно и аргументированно высказывать своё мнение;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строить речевое высказывание в соответствии с поставленной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создавать устные и письменные тексты (описание, рассуждение, повествование);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готовить небольшие публичные выступления;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8B5286" w:rsidRDefault="001837BE" w:rsidP="008B5286">
      <w:pPr>
        <w:ind w:firstLine="426"/>
        <w:contextualSpacing/>
        <w:jc w:val="both"/>
      </w:pPr>
      <w:proofErr w:type="spellStart"/>
      <w:r w:rsidRPr="008B5286">
        <w:t>Совместнаядеятельность</w:t>
      </w:r>
      <w:proofErr w:type="spellEnd"/>
      <w:r w:rsidRPr="008B5286">
        <w:t xml:space="preserve"> (</w:t>
      </w:r>
      <w:proofErr w:type="spellStart"/>
      <w:r w:rsidRPr="008B5286">
        <w:t>сотрудничество</w:t>
      </w:r>
      <w:proofErr w:type="spellEnd"/>
      <w:r w:rsidRPr="008B5286">
        <w:t>):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 xml:space="preserve">стремиться к объединению усилий, эмоциональной </w:t>
      </w:r>
      <w:proofErr w:type="spellStart"/>
      <w:r w:rsidRPr="006F4E7F">
        <w:rPr>
          <w:lang w:val="ru-RU"/>
        </w:rPr>
        <w:t>эмпатии</w:t>
      </w:r>
      <w:proofErr w:type="spellEnd"/>
      <w:r w:rsidRPr="006F4E7F">
        <w:rPr>
          <w:lang w:val="ru-RU"/>
        </w:rPr>
        <w:t xml:space="preserve"> в ситуациях совместного восприятия, исполнения музыки;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регулятивными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Самоорганизация: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планировать действия по решению учебной задачи для получения результата;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выстраивать последовательность выбранных действий.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Самоконтроль: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причины успеха/неудач учебной деятельности;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корректировать свои учебные действия для преодоления ошибок.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t>ПРЕДМЕТНЫЕ РЕЗУЛЬТАТЫ</w:t>
      </w:r>
    </w:p>
    <w:p w:rsidR="001837BE" w:rsidRPr="008B5286" w:rsidRDefault="001837BE" w:rsidP="001837BE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класс: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 интересом занимаются музыкой, любят петь, играть на доступных музыкальных инструментах,умеют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lastRenderedPageBreak/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 xml:space="preserve">воспринимать музыкальное искусство как отражение многообразия жизни, различать обобщённыежанровые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духовые,ударные</w:t>
      </w:r>
      <w:proofErr w:type="spellEnd"/>
      <w:r>
        <w:rPr>
          <w:color w:val="000000"/>
        </w:rPr>
        <w:t>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lastRenderedPageBreak/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301420" w:rsidP="00217319">
      <w:pPr>
        <w:pStyle w:val="a4"/>
        <w:spacing w:before="0" w:beforeAutospacing="0" w:after="3" w:afterAutospacing="0"/>
        <w:ind w:right="753"/>
        <w:jc w:val="both"/>
      </w:pPr>
      <w:r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  <w:r>
        <w:rPr>
          <w:b/>
          <w:bCs/>
          <w:color w:val="000000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 xml:space="preserve">воспринимать музыкальное искусство как отражение многообразия жизни, различать обобщённыежанровые сферы: напевность (лирика), </w:t>
      </w:r>
      <w:proofErr w:type="spellStart"/>
      <w:r>
        <w:rPr>
          <w:color w:val="000000"/>
        </w:rPr>
        <w:t>танцевальность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маршевость</w:t>
      </w:r>
      <w:proofErr w:type="spellEnd"/>
      <w:r>
        <w:rPr>
          <w:color w:val="000000"/>
        </w:rPr>
        <w:t xml:space="preserve"> (связь с движением), </w:t>
      </w:r>
      <w:proofErr w:type="spellStart"/>
      <w:r>
        <w:rPr>
          <w:color w:val="000000"/>
        </w:rPr>
        <w:t>декламационность</w:t>
      </w:r>
      <w:proofErr w:type="spellEnd"/>
      <w:r>
        <w:rPr>
          <w:color w:val="000000"/>
        </w:rPr>
        <w:t>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lastRenderedPageBreak/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>
        <w:rPr>
          <w:color w:val="000000"/>
        </w:rPr>
        <w:t>звукоизвлечения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духовые,ударные</w:t>
      </w:r>
      <w:proofErr w:type="spellEnd"/>
      <w:r>
        <w:rPr>
          <w:color w:val="000000"/>
        </w:rPr>
        <w:t>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t xml:space="preserve">понимать значение термина «музыкальная форма», определять на слух простые </w:t>
      </w:r>
      <w:proofErr w:type="spellStart"/>
      <w:r>
        <w:rPr>
          <w:color w:val="000000"/>
        </w:rPr>
        <w:t>музыкальныеформы</w:t>
      </w:r>
      <w:proofErr w:type="spellEnd"/>
      <w:r>
        <w:rPr>
          <w:color w:val="000000"/>
        </w:rPr>
        <w:t xml:space="preserve"> — </w:t>
      </w:r>
      <w:proofErr w:type="spellStart"/>
      <w:r>
        <w:rPr>
          <w:color w:val="000000"/>
        </w:rPr>
        <w:t>двухчастную</w:t>
      </w:r>
      <w:proofErr w:type="spellEnd"/>
      <w:r>
        <w:rPr>
          <w:color w:val="000000"/>
        </w:rPr>
        <w:t>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lastRenderedPageBreak/>
        <w:t>музыкального образа; соотносить музыкальные произведения с произведениями живописи, литературы на основе сходстванастроения,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 xml:space="preserve">определять и называть особенности музыкально-сценических жанров (опера, балет, </w:t>
      </w:r>
      <w:proofErr w:type="spellStart"/>
      <w:r>
        <w:rPr>
          <w:color w:val="000000"/>
        </w:rPr>
        <w:t>оперетта,мюзикл</w:t>
      </w:r>
      <w:proofErr w:type="spellEnd"/>
      <w:r>
        <w:rPr>
          <w:color w:val="000000"/>
        </w:rPr>
        <w:t>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класс: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народныхи академических;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217319">
      <w:pPr>
        <w:pStyle w:val="a3"/>
        <w:ind w:left="426" w:right="522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lastRenderedPageBreak/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высокие;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8E717F" w:rsidP="00217319">
      <w:pPr>
        <w:pStyle w:val="a3"/>
        <w:ind w:left="426" w:right="753"/>
        <w:jc w:val="both"/>
        <w:rPr>
          <w:rFonts w:cstheme="minorHAnsi"/>
          <w:b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народов мира»: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Default="001837BE" w:rsidP="001837BE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F4E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класс: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жанровые сферы: напевность (лирика), </w:t>
      </w:r>
      <w:proofErr w:type="spellStart"/>
      <w:r w:rsidRPr="00217319">
        <w:rPr>
          <w:rFonts w:cstheme="minorHAnsi"/>
          <w:lang w:val="ru-RU"/>
        </w:rPr>
        <w:t>танцевальность</w:t>
      </w:r>
      <w:proofErr w:type="spellEnd"/>
      <w:r w:rsidRPr="00217319">
        <w:rPr>
          <w:rFonts w:cstheme="minorHAnsi"/>
          <w:lang w:val="ru-RU"/>
        </w:rPr>
        <w:t xml:space="preserve"> и </w:t>
      </w:r>
      <w:proofErr w:type="spellStart"/>
      <w:r w:rsidRPr="00217319">
        <w:rPr>
          <w:rFonts w:cstheme="minorHAnsi"/>
          <w:lang w:val="ru-RU"/>
        </w:rPr>
        <w:t>маршевость</w:t>
      </w:r>
      <w:proofErr w:type="spellEnd"/>
      <w:r w:rsidRPr="00217319">
        <w:rPr>
          <w:rFonts w:cstheme="minorHAnsi"/>
          <w:lang w:val="ru-RU"/>
        </w:rPr>
        <w:t xml:space="preserve"> (связь с движением), </w:t>
      </w:r>
      <w:proofErr w:type="spellStart"/>
      <w:r w:rsidRPr="00217319">
        <w:rPr>
          <w:rFonts w:cstheme="minorHAnsi"/>
          <w:lang w:val="ru-RU"/>
        </w:rPr>
        <w:t>декламационность</w:t>
      </w:r>
      <w:proofErr w:type="spellEnd"/>
      <w:r w:rsidRPr="00217319">
        <w:rPr>
          <w:rFonts w:cstheme="minorHAnsi"/>
          <w:lang w:val="ru-RU"/>
        </w:rPr>
        <w:t>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 xml:space="preserve">определять на слух и называть знакомые народные музыкальные инструменты; группировать народные музыкальные инструменты по принципу </w:t>
      </w:r>
      <w:proofErr w:type="spellStart"/>
      <w:r w:rsidRPr="00217319">
        <w:rPr>
          <w:rFonts w:cstheme="minorHAnsi"/>
          <w:lang w:val="ru-RU"/>
        </w:rPr>
        <w:t>звукоизвлечения</w:t>
      </w:r>
      <w:proofErr w:type="spellEnd"/>
      <w:r w:rsidRPr="00217319">
        <w:rPr>
          <w:rFonts w:cstheme="minorHAnsi"/>
          <w:lang w:val="ru-RU"/>
        </w:rPr>
        <w:t>: духовые,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A20362">
      <w:pPr>
        <w:pStyle w:val="a3"/>
        <w:ind w:left="426" w:right="522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A20362" w:rsidRDefault="008E717F" w:rsidP="00A20362">
      <w:pPr>
        <w:pStyle w:val="a3"/>
        <w:ind w:left="426" w:right="753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DF6FCF" w:rsidRPr="00317137" w:rsidRDefault="003E31F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 xml:space="preserve">3. </w:t>
      </w:r>
      <w:r w:rsidR="000A1D33" w:rsidRPr="00317137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01420" w:rsidRPr="00A20362" w:rsidRDefault="000A1D33" w:rsidP="00A2036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1-Й</w:t>
      </w:r>
      <w:r w:rsidRPr="00317137">
        <w:rPr>
          <w:b/>
          <w:bCs/>
          <w:color w:val="252525"/>
          <w:spacing w:val="-2"/>
          <w:sz w:val="28"/>
          <w:szCs w:val="28"/>
        </w:rPr>
        <w:t> </w:t>
      </w: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КЛАСС</w:t>
      </w:r>
    </w:p>
    <w:tbl>
      <w:tblPr>
        <w:tblStyle w:val="a5"/>
        <w:tblW w:w="9752" w:type="dxa"/>
        <w:tblInd w:w="137" w:type="dxa"/>
        <w:tblLayout w:type="fixed"/>
        <w:tblLook w:val="04A0"/>
      </w:tblPr>
      <w:tblGrid>
        <w:gridCol w:w="709"/>
        <w:gridCol w:w="1956"/>
        <w:gridCol w:w="992"/>
        <w:gridCol w:w="1417"/>
        <w:gridCol w:w="1843"/>
        <w:gridCol w:w="2835"/>
      </w:tblGrid>
      <w:tr w:rsidR="00471967" w:rsidRPr="006F4E7F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Наименование темы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практические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901335">
            <w:pPr>
              <w:pStyle w:val="a4"/>
              <w:spacing w:after="36"/>
            </w:pPr>
            <w:r w:rsidRPr="00A20362">
              <w:rPr>
                <w:b/>
                <w:bCs/>
                <w:color w:val="000000"/>
              </w:rPr>
              <w:t>Модуль «МУЗЫКА В ЖИЗНИ ЧЕЛОВЕКА»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F1799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8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F1799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9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F17997" w:rsidP="00E700BC">
            <w:pPr>
              <w:pStyle w:val="a4"/>
              <w:spacing w:after="36"/>
              <w:rPr>
                <w:b/>
                <w:bCs/>
                <w:color w:val="000000"/>
              </w:rPr>
            </w:pPr>
            <w:hyperlink r:id="rId10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предметам в разделе музыка большое количество музыкальных файлов к программам, возможна сортировка по классу.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E700BC">
            <w:pPr>
              <w:spacing w:after="36" w:line="259" w:lineRule="auto"/>
              <w:ind w:left="175"/>
            </w:pPr>
            <w:r w:rsidRPr="00A20362">
              <w:rPr>
                <w:b/>
              </w:rPr>
              <w:t>Духовно-нравственного воспитания:</w:t>
            </w:r>
          </w:p>
          <w:p w:rsidR="00471967" w:rsidRPr="00A20362" w:rsidRDefault="00471967" w:rsidP="00E700BC">
            <w:pPr>
              <w:ind w:left="190"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/>
              <w:rPr>
                <w:color w:val="000000"/>
              </w:rPr>
            </w:pPr>
            <w:r w:rsidRPr="00A20362">
              <w:rPr>
                <w:iCs/>
                <w:color w:val="000000"/>
              </w:rPr>
              <w:t>Красота и вдохновение</w:t>
            </w:r>
          </w:p>
          <w:p w:rsidR="00471967" w:rsidRPr="00A20362" w:rsidRDefault="00471967" w:rsidP="008B5286">
            <w:pPr>
              <w:pStyle w:val="a4"/>
              <w:spacing w:after="3"/>
              <w:ind w:right="2"/>
            </w:pPr>
            <w:r w:rsidRPr="00A20362">
              <w:rPr>
                <w:color w:val="000000"/>
              </w:rPr>
              <w:t>Музыкальное единство людей — хор. Гимн Чеченской Республики.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пейзажи.</w:t>
            </w:r>
          </w:p>
          <w:p w:rsidR="00471967" w:rsidRPr="00A20362" w:rsidRDefault="00471967" w:rsidP="008B5286">
            <w:pPr>
              <w:pStyle w:val="a4"/>
              <w:spacing w:after="3"/>
              <w:ind w:right="2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Музыкальные портреты.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Какой же праздник без музыки?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5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 на войне, музыка о войне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«НАРОДНАЯ МУЗЫКА РОССИИ»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Край, в котором ты живёшь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7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391" w:firstLine="5"/>
            </w:pPr>
            <w:r w:rsidRPr="00A20362">
              <w:rPr>
                <w:iCs/>
                <w:color w:val="000000"/>
              </w:rPr>
              <w:t>Русский фольклор.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8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 xml:space="preserve">Русские народные </w:t>
            </w:r>
            <w:r w:rsidRPr="00A20362">
              <w:rPr>
                <w:iCs/>
                <w:color w:val="000000"/>
              </w:rPr>
              <w:lastRenderedPageBreak/>
              <w:t>музыкальные инструменты.</w:t>
            </w:r>
          </w:p>
          <w:p w:rsidR="00471967" w:rsidRPr="00A20362" w:rsidRDefault="00471967" w:rsidP="00471967">
            <w:pPr>
              <w:pStyle w:val="a4"/>
              <w:spacing w:after="3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lastRenderedPageBreak/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rPr>
          <w:trHeight w:val="1111"/>
        </w:trPr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9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Сказки, мифы и легенды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/>
              <w:rPr>
                <w:sz w:val="20"/>
              </w:rPr>
            </w:pPr>
            <w:proofErr w:type="spellStart"/>
            <w:r w:rsidRPr="00A20362">
              <w:rPr>
                <w:b/>
                <w:bCs/>
                <w:color w:val="00000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</w:rPr>
              <w:t xml:space="preserve"> «</w:t>
            </w:r>
            <w:r w:rsidRPr="00A20362">
              <w:rPr>
                <w:b/>
                <w:bCs/>
                <w:color w:val="000000"/>
                <w:sz w:val="20"/>
              </w:rPr>
              <w:t>МУЗЫКАЛЬНАЯ ГРАМОТА»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Весь мир звучит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Звукоряд.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Ритм.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114" w:firstLine="36"/>
            </w:pPr>
            <w:r w:rsidRPr="00A20362">
              <w:rPr>
                <w:iCs/>
                <w:color w:val="000000"/>
              </w:rPr>
              <w:t>Ритмический рисунок.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Высота звуков.</w:t>
            </w:r>
          </w:p>
          <w:p w:rsidR="00471967" w:rsidRPr="00A20362" w:rsidRDefault="00471967" w:rsidP="008B5286">
            <w:pPr>
              <w:pStyle w:val="a4"/>
              <w:spacing w:after="3"/>
              <w:ind w:right="114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</w:pP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"КЛАССИЧЕСКАЯ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color w:val="000000"/>
              </w:rPr>
            </w:pPr>
            <w:r w:rsidRPr="00A20362">
              <w:rPr>
                <w:color w:val="000000"/>
              </w:rPr>
              <w:t>15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108" w:firstLine="36"/>
            </w:pPr>
            <w:r w:rsidRPr="00A20362">
              <w:rPr>
                <w:iCs/>
                <w:color w:val="000000"/>
              </w:rPr>
              <w:t>Композиторы — детям.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6"/>
              <w:rPr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108" w:firstLine="36"/>
            </w:pPr>
            <w:r w:rsidRPr="00A20362">
              <w:rPr>
                <w:iCs/>
                <w:color w:val="000000"/>
              </w:rPr>
              <w:t>Оркестр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17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10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Форте</w:t>
            </w:r>
            <w:r w:rsidRPr="00A20362">
              <w:rPr>
                <w:rFonts w:ascii="Calibri" w:hAnsi="Calibri"/>
                <w:color w:val="000000"/>
                <w:sz w:val="25"/>
                <w:szCs w:val="25"/>
              </w:rPr>
              <w:t>​</w:t>
            </w:r>
            <w:r w:rsidRPr="00A20362">
              <w:rPr>
                <w:iCs/>
                <w:color w:val="000000"/>
              </w:rPr>
              <w:t>пиано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"/>
              <w:ind w:right="1360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10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18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Флейта.</w:t>
            </w:r>
          </w:p>
          <w:p w:rsidR="00471967" w:rsidRPr="00A20362" w:rsidRDefault="00471967" w:rsidP="008B5286">
            <w:pPr>
              <w:pStyle w:val="a4"/>
              <w:spacing w:after="10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19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Скрипка, виолончель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 xml:space="preserve">Модуль </w:t>
            </w:r>
            <w:r w:rsidRPr="00A20362">
              <w:rPr>
                <w:b/>
                <w:bCs/>
                <w:color w:val="000000"/>
              </w:rPr>
              <w:lastRenderedPageBreak/>
              <w:t>"ДУХОВНАЯ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Песни верующих.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НАРОДОВ МИРА"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  <w:r w:rsidRPr="00A20362">
              <w:rPr>
                <w:iCs/>
                <w:color w:val="000000"/>
              </w:rPr>
              <w:t>Музыка наших соседей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ТЕАТРА И КИНО"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Музыкальная сказка на сцене, на экране.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17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822"/>
        <w:gridCol w:w="1872"/>
        <w:gridCol w:w="1134"/>
        <w:gridCol w:w="992"/>
        <w:gridCol w:w="2551"/>
        <w:gridCol w:w="2835"/>
      </w:tblGrid>
      <w:tr w:rsidR="00471967" w:rsidRPr="006F4E7F" w:rsidTr="00471967">
        <w:tc>
          <w:tcPr>
            <w:tcW w:w="822" w:type="dxa"/>
          </w:tcPr>
          <w:p w:rsidR="00471967" w:rsidRPr="00A20362" w:rsidRDefault="00471967" w:rsidP="004719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471967" w:rsidRPr="00A20362" w:rsidRDefault="00F1799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1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F1799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2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F17997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3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 xml:space="preserve">признание индивидуальности каждого </w:t>
            </w:r>
            <w:r w:rsidRPr="00A20362">
              <w:lastRenderedPageBreak/>
              <w:t>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 времени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  <w:p w:rsidR="00471967" w:rsidRPr="00A20362" w:rsidRDefault="00471967" w:rsidP="00382543">
            <w:pPr>
              <w:pStyle w:val="a4"/>
              <w:spacing w:after="3"/>
              <w:ind w:right="1001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887EDC">
            <w:pPr>
              <w:pStyle w:val="a4"/>
              <w:spacing w:after="36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Мелодия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Сопровождение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Тональность. Гамма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Интервалы</w:t>
            </w:r>
          </w:p>
          <w:p w:rsidR="00471967" w:rsidRPr="00A20362" w:rsidRDefault="00471967" w:rsidP="00382543">
            <w:pPr>
              <w:pStyle w:val="a4"/>
              <w:spacing w:after="3"/>
              <w:ind w:right="114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Вариации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Лад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Композиторы — детям.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виолончель.</w:t>
            </w:r>
          </w:p>
          <w:p w:rsidR="00471967" w:rsidRPr="00A20362" w:rsidRDefault="00471967" w:rsidP="00382543">
            <w:pPr>
              <w:pStyle w:val="a4"/>
              <w:spacing w:after="3"/>
              <w:ind w:right="1360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Программная музыка.</w:t>
            </w:r>
          </w:p>
          <w:p w:rsidR="00471967" w:rsidRPr="00A20362" w:rsidRDefault="00471967" w:rsidP="00382543">
            <w:pPr>
              <w:pStyle w:val="a4"/>
              <w:spacing w:after="10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Мастерство исполнителя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Звучание храма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Песни верующих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iCs/>
                <w:color w:val="000000"/>
              </w:rPr>
              <w:t>Музыкальная сказка на сцене, на экране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 оперы и балета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Опера. </w:t>
            </w: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Главные герои и номера оперного спектакля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822"/>
        <w:gridCol w:w="1872"/>
        <w:gridCol w:w="1134"/>
        <w:gridCol w:w="992"/>
        <w:gridCol w:w="2126"/>
        <w:gridCol w:w="3260"/>
      </w:tblGrid>
      <w:tr w:rsidR="00471967" w:rsidRPr="006F4E7F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71967" w:rsidRPr="00A20362" w:rsidRDefault="00F1799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4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F1799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5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F17997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6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предметам в разделе музыка большое количество музыкальных файлов к программам, возможна сортировка по классу.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260" w:type="dxa"/>
            <w:vMerge w:val="restart"/>
          </w:tcPr>
          <w:p w:rsidR="00471967" w:rsidRPr="00A20362" w:rsidRDefault="00471967" w:rsidP="00471967">
            <w:pPr>
              <w:ind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войне, музыка о войне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b/>
                <w:color w:val="000000"/>
                <w:sz w:val="20"/>
                <w:szCs w:val="20"/>
              </w:rPr>
            </w:pPr>
            <w:r w:rsidRPr="00A203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Сказки, мифы и легенды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1001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ые обозначения в нотах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lastRenderedPageBreak/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рисунки в размере 6/8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— детям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right="169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Флейта</w:t>
            </w:r>
          </w:p>
          <w:p w:rsidR="00471967" w:rsidRPr="00A20362" w:rsidRDefault="00471967" w:rsidP="00471967">
            <w:pPr>
              <w:pStyle w:val="a4"/>
              <w:spacing w:after="10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471967">
            <w:pPr>
              <w:spacing w:after="39"/>
              <w:ind w:left="165" w:right="-108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Искусство Русской православной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церкви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471967" w:rsidRPr="00A20362" w:rsidRDefault="00471967" w:rsidP="00382543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 класс</w:t>
      </w: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822"/>
        <w:gridCol w:w="1872"/>
        <w:gridCol w:w="1134"/>
        <w:gridCol w:w="992"/>
        <w:gridCol w:w="1984"/>
        <w:gridCol w:w="3402"/>
      </w:tblGrid>
      <w:tr w:rsidR="00471967" w:rsidRPr="006F4E7F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1984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40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6F4E7F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71967" w:rsidRPr="00A20362" w:rsidRDefault="00F1799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7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- портал Министерства образования РФ.  В  разделе методическая литература выложены электронные версии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методических пособий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F1799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8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F1799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9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402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</w:t>
            </w:r>
            <w:r w:rsidRPr="00A20362">
              <w:lastRenderedPageBreak/>
              <w:t>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Модуль «НАРОДНАЯ </w:t>
            </w: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proofErr w:type="spellStart"/>
            <w:r w:rsidRPr="00A20362">
              <w:rPr>
                <w:b/>
                <w:bCs/>
                <w:color w:val="000000"/>
                <w:sz w:val="20"/>
                <w:szCs w:val="20"/>
              </w:rPr>
              <w:t>Mодуль</w:t>
            </w:r>
            <w:proofErr w:type="spellEnd"/>
            <w:r w:rsidRPr="00A20362">
              <w:rPr>
                <w:b/>
                <w:bCs/>
                <w:color w:val="000000"/>
                <w:sz w:val="20"/>
                <w:szCs w:val="20"/>
              </w:rPr>
              <w:t xml:space="preserve">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Мелодия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Интервалы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Дополнительные обозначения в нотах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Композиторы — детям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Музыкальные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инструменты. Скрипка, виолончель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ind w:left="175" w:hanging="1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</w:rPr>
              <w:t>Современные обработки классической музыки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keepNext/>
              <w:keepLines/>
              <w:spacing w:after="36" w:line="259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МУЗЫКА НАРОДОВ МИРА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наших соседей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Кавказские мелодии и ритмы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Японии и Китая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Средней Азии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901335" w:rsidSect="003E31F6">
      <w:pgSz w:w="11907" w:h="16839"/>
      <w:pgMar w:top="1440" w:right="850" w:bottom="144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D9A" w:rsidRDefault="00456D9A" w:rsidP="00456D9A">
      <w:pPr>
        <w:spacing w:before="0" w:after="0"/>
      </w:pPr>
      <w:r>
        <w:separator/>
      </w:r>
    </w:p>
  </w:endnote>
  <w:endnote w:type="continuationSeparator" w:id="1">
    <w:p w:rsidR="00456D9A" w:rsidRDefault="00456D9A" w:rsidP="00456D9A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D9A" w:rsidRDefault="00456D9A" w:rsidP="00456D9A">
      <w:pPr>
        <w:spacing w:before="0" w:after="0"/>
      </w:pPr>
      <w:r>
        <w:separator/>
      </w:r>
    </w:p>
  </w:footnote>
  <w:footnote w:type="continuationSeparator" w:id="1">
    <w:p w:rsidR="00456D9A" w:rsidRDefault="00456D9A" w:rsidP="00456D9A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4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1"/>
  </w:num>
  <w:num w:numId="5">
    <w:abstractNumId w:val="1"/>
  </w:num>
  <w:num w:numId="6">
    <w:abstractNumId w:val="44"/>
  </w:num>
  <w:num w:numId="7">
    <w:abstractNumId w:val="16"/>
  </w:num>
  <w:num w:numId="8">
    <w:abstractNumId w:val="18"/>
  </w:num>
  <w:num w:numId="9">
    <w:abstractNumId w:val="15"/>
  </w:num>
  <w:num w:numId="10">
    <w:abstractNumId w:val="3"/>
  </w:num>
  <w:num w:numId="11">
    <w:abstractNumId w:val="26"/>
  </w:num>
  <w:num w:numId="12">
    <w:abstractNumId w:val="0"/>
  </w:num>
  <w:num w:numId="13">
    <w:abstractNumId w:val="14"/>
  </w:num>
  <w:num w:numId="14">
    <w:abstractNumId w:val="29"/>
  </w:num>
  <w:num w:numId="15">
    <w:abstractNumId w:val="23"/>
  </w:num>
  <w:num w:numId="16">
    <w:abstractNumId w:val="38"/>
  </w:num>
  <w:num w:numId="17">
    <w:abstractNumId w:val="27"/>
  </w:num>
  <w:num w:numId="18">
    <w:abstractNumId w:val="43"/>
  </w:num>
  <w:num w:numId="19">
    <w:abstractNumId w:val="20"/>
  </w:num>
  <w:num w:numId="20">
    <w:abstractNumId w:val="24"/>
  </w:num>
  <w:num w:numId="21">
    <w:abstractNumId w:val="32"/>
  </w:num>
  <w:num w:numId="22">
    <w:abstractNumId w:val="4"/>
  </w:num>
  <w:num w:numId="23">
    <w:abstractNumId w:val="22"/>
  </w:num>
  <w:num w:numId="24">
    <w:abstractNumId w:val="13"/>
  </w:num>
  <w:num w:numId="25">
    <w:abstractNumId w:val="25"/>
  </w:num>
  <w:num w:numId="26">
    <w:abstractNumId w:val="6"/>
  </w:num>
  <w:num w:numId="27">
    <w:abstractNumId w:val="40"/>
  </w:num>
  <w:num w:numId="28">
    <w:abstractNumId w:val="31"/>
  </w:num>
  <w:num w:numId="29">
    <w:abstractNumId w:val="17"/>
  </w:num>
  <w:num w:numId="30">
    <w:abstractNumId w:val="37"/>
  </w:num>
  <w:num w:numId="31">
    <w:abstractNumId w:val="12"/>
  </w:num>
  <w:num w:numId="32">
    <w:abstractNumId w:val="19"/>
  </w:num>
  <w:num w:numId="33">
    <w:abstractNumId w:val="36"/>
  </w:num>
  <w:num w:numId="34">
    <w:abstractNumId w:val="39"/>
  </w:num>
  <w:num w:numId="35">
    <w:abstractNumId w:val="7"/>
  </w:num>
  <w:num w:numId="36">
    <w:abstractNumId w:val="33"/>
  </w:num>
  <w:num w:numId="37">
    <w:abstractNumId w:val="2"/>
  </w:num>
  <w:num w:numId="38">
    <w:abstractNumId w:val="35"/>
  </w:num>
  <w:num w:numId="39">
    <w:abstractNumId w:val="34"/>
  </w:num>
  <w:num w:numId="40">
    <w:abstractNumId w:val="28"/>
  </w:num>
  <w:num w:numId="41">
    <w:abstractNumId w:val="42"/>
  </w:num>
  <w:num w:numId="42">
    <w:abstractNumId w:val="9"/>
  </w:num>
  <w:num w:numId="43">
    <w:abstractNumId w:val="11"/>
  </w:num>
  <w:num w:numId="44">
    <w:abstractNumId w:val="21"/>
  </w:num>
  <w:num w:numId="4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5CE"/>
    <w:rsid w:val="0004239B"/>
    <w:rsid w:val="000554F6"/>
    <w:rsid w:val="000A1D33"/>
    <w:rsid w:val="001837BE"/>
    <w:rsid w:val="001F3335"/>
    <w:rsid w:val="002126B6"/>
    <w:rsid w:val="00217319"/>
    <w:rsid w:val="002D33B1"/>
    <w:rsid w:val="002D3591"/>
    <w:rsid w:val="00301420"/>
    <w:rsid w:val="00317137"/>
    <w:rsid w:val="003514A0"/>
    <w:rsid w:val="00382543"/>
    <w:rsid w:val="003E31F6"/>
    <w:rsid w:val="003F0324"/>
    <w:rsid w:val="00456D9A"/>
    <w:rsid w:val="00471967"/>
    <w:rsid w:val="00490A82"/>
    <w:rsid w:val="004947C0"/>
    <w:rsid w:val="004F7E17"/>
    <w:rsid w:val="005A05CE"/>
    <w:rsid w:val="005D3D4C"/>
    <w:rsid w:val="0061180B"/>
    <w:rsid w:val="00653AF6"/>
    <w:rsid w:val="00684329"/>
    <w:rsid w:val="006F4E7F"/>
    <w:rsid w:val="00887EDC"/>
    <w:rsid w:val="008B5286"/>
    <w:rsid w:val="008D18CF"/>
    <w:rsid w:val="008E717F"/>
    <w:rsid w:val="00901335"/>
    <w:rsid w:val="009301A7"/>
    <w:rsid w:val="00966610"/>
    <w:rsid w:val="009B187C"/>
    <w:rsid w:val="00A20362"/>
    <w:rsid w:val="00B73A5A"/>
    <w:rsid w:val="00B83C15"/>
    <w:rsid w:val="00BC294C"/>
    <w:rsid w:val="00BE5AFB"/>
    <w:rsid w:val="00C50A26"/>
    <w:rsid w:val="00C94461"/>
    <w:rsid w:val="00DE1CD7"/>
    <w:rsid w:val="00DE1D6D"/>
    <w:rsid w:val="00DF6FCF"/>
    <w:rsid w:val="00E438A1"/>
    <w:rsid w:val="00E700BC"/>
    <w:rsid w:val="00F01E19"/>
    <w:rsid w:val="00F05DB3"/>
    <w:rsid w:val="00F17997"/>
    <w:rsid w:val="00F9102D"/>
    <w:rsid w:val="00FA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56D9A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56D9A"/>
  </w:style>
  <w:style w:type="paragraph" w:styleId="a9">
    <w:name w:val="footer"/>
    <w:basedOn w:val="a"/>
    <w:link w:val="aa"/>
    <w:uiPriority w:val="99"/>
    <w:semiHidden/>
    <w:unhideWhenUsed/>
    <w:rsid w:val="00456D9A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56D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burskytest.narod.ru/main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urskytest.narod.ru/main.htm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urskytest.narod.ru/main.htm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rskytest.narod.ru/main.htm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B4123-5108-4E67-B15D-4CFBC81C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33</Pages>
  <Words>9135</Words>
  <Characters>52071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Есита</cp:lastModifiedBy>
  <cp:revision>4</cp:revision>
  <cp:lastPrinted>2023-05-09T13:39:00Z</cp:lastPrinted>
  <dcterms:created xsi:type="dcterms:W3CDTF">2022-08-23T20:54:00Z</dcterms:created>
  <dcterms:modified xsi:type="dcterms:W3CDTF">2023-05-09T13:59:00Z</dcterms:modified>
</cp:coreProperties>
</file>